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ED34B8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7-ой км Енисейского тракта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участок № 2,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530CD9">
        <w:rPr>
          <w:rFonts w:ascii="Times New Roman" w:hAnsi="Times New Roman"/>
          <w:b w:val="0"/>
          <w:sz w:val="24"/>
          <w:szCs w:val="24"/>
        </w:rPr>
        <w:t>400</w:t>
      </w:r>
      <w:r>
        <w:rPr>
          <w:rFonts w:ascii="Times New Roman" w:hAnsi="Times New Roman"/>
          <w:b w:val="0"/>
          <w:sz w:val="24"/>
          <w:szCs w:val="24"/>
        </w:rPr>
        <w:t>048:69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702A10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702A10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702A10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02A10"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702A10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702A10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 w:rsidRPr="00702A10">
        <w:rPr>
          <w:rFonts w:ascii="Times New Roman" w:hAnsi="Times New Roman"/>
          <w:b w:val="0"/>
          <w:sz w:val="24"/>
          <w:szCs w:val="24"/>
        </w:rPr>
        <w:t>р</w:t>
      </w:r>
      <w:r w:rsidR="00172537" w:rsidRPr="00702A10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702A10">
        <w:rPr>
          <w:rFonts w:ascii="Times New Roman" w:hAnsi="Times New Roman"/>
          <w:b w:val="0"/>
          <w:sz w:val="24"/>
          <w:szCs w:val="24"/>
        </w:rPr>
        <w:t xml:space="preserve"> </w:t>
      </w:r>
      <w:r w:rsidR="00702A10">
        <w:rPr>
          <w:rFonts w:ascii="Times New Roman" w:hAnsi="Times New Roman"/>
          <w:b w:val="0"/>
          <w:sz w:val="24"/>
          <w:szCs w:val="24"/>
        </w:rPr>
        <w:t>03</w:t>
      </w:r>
      <w:r w:rsidRPr="00702A10">
        <w:rPr>
          <w:rFonts w:ascii="Times New Roman" w:hAnsi="Times New Roman"/>
          <w:b w:val="0"/>
          <w:sz w:val="24"/>
          <w:szCs w:val="24"/>
        </w:rPr>
        <w:t>.</w:t>
      </w:r>
      <w:r w:rsidR="00CF089F" w:rsidRPr="00702A10">
        <w:rPr>
          <w:rFonts w:ascii="Times New Roman" w:hAnsi="Times New Roman"/>
          <w:b w:val="0"/>
          <w:sz w:val="24"/>
          <w:szCs w:val="24"/>
        </w:rPr>
        <w:t>1</w:t>
      </w:r>
      <w:r w:rsidR="00702A10">
        <w:rPr>
          <w:rFonts w:ascii="Times New Roman" w:hAnsi="Times New Roman"/>
          <w:b w:val="0"/>
          <w:sz w:val="24"/>
          <w:szCs w:val="24"/>
        </w:rPr>
        <w:t>2</w:t>
      </w:r>
      <w:r w:rsidRPr="00702A10">
        <w:rPr>
          <w:rFonts w:ascii="Times New Roman" w:hAnsi="Times New Roman"/>
          <w:b w:val="0"/>
          <w:sz w:val="24"/>
          <w:szCs w:val="24"/>
        </w:rPr>
        <w:t>.2015</w:t>
      </w:r>
      <w:r w:rsidR="00AC348D" w:rsidRPr="00702A1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702A10">
        <w:rPr>
          <w:rFonts w:ascii="Times New Roman" w:hAnsi="Times New Roman"/>
          <w:b w:val="0"/>
          <w:sz w:val="24"/>
          <w:szCs w:val="24"/>
        </w:rPr>
        <w:t>6193</w:t>
      </w:r>
      <w:r w:rsidRPr="00702A10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702A10">
        <w:rPr>
          <w:rFonts w:ascii="Times New Roman" w:hAnsi="Times New Roman"/>
          <w:b w:val="0"/>
          <w:sz w:val="24"/>
          <w:szCs w:val="24"/>
        </w:rPr>
        <w:t>«</w:t>
      </w:r>
      <w:r w:rsidR="00441263" w:rsidRPr="00702A10">
        <w:rPr>
          <w:rFonts w:ascii="Times New Roman" w:hAnsi="Times New Roman"/>
          <w:b w:val="0"/>
          <w:sz w:val="24"/>
          <w:szCs w:val="24"/>
        </w:rPr>
        <w:t>О проведении аукциона по продаже права на заключение договора аренды земельного участка (</w:t>
      </w:r>
      <w:r w:rsidR="00ED34B8" w:rsidRPr="00702A10">
        <w:rPr>
          <w:rFonts w:ascii="Times New Roman" w:hAnsi="Times New Roman"/>
          <w:b w:val="0"/>
          <w:sz w:val="24"/>
          <w:szCs w:val="24"/>
        </w:rPr>
        <w:t>7-ой км Енисейского тракта, участок № 2, 24:50:0400048:69</w:t>
      </w:r>
      <w:r w:rsidR="00441263" w:rsidRPr="00702A10">
        <w:rPr>
          <w:rFonts w:ascii="Times New Roman" w:hAnsi="Times New Roman"/>
          <w:b w:val="0"/>
          <w:sz w:val="24"/>
          <w:szCs w:val="24"/>
        </w:rPr>
        <w:t>)</w:t>
      </w:r>
      <w:r w:rsidR="002C469B" w:rsidRPr="00702A10">
        <w:rPr>
          <w:rFonts w:ascii="Times New Roman" w:hAnsi="Times New Roman"/>
          <w:b w:val="0"/>
          <w:sz w:val="24"/>
          <w:szCs w:val="24"/>
        </w:rPr>
        <w:t>»</w:t>
      </w:r>
      <w:r w:rsidR="00172537" w:rsidRPr="00702A10">
        <w:rPr>
          <w:rFonts w:ascii="Times New Roman" w:hAnsi="Times New Roman"/>
          <w:b w:val="0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DF7C5B">
        <w:t>1</w:t>
      </w:r>
      <w:r w:rsidR="0029083F">
        <w:t>5</w:t>
      </w:r>
      <w:r w:rsidRPr="00706526">
        <w:t xml:space="preserve">» </w:t>
      </w:r>
      <w:r w:rsidR="00DF7C5B">
        <w:t xml:space="preserve">января </w:t>
      </w:r>
      <w:r>
        <w:t>201</w:t>
      </w:r>
      <w:r w:rsidR="00DF7C5B">
        <w:t>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B53BE7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</w:t>
      </w:r>
      <w:r w:rsidRPr="00B53BE7">
        <w:rPr>
          <w:rFonts w:ascii="Times New Roman" w:hAnsi="Times New Roman"/>
          <w:sz w:val="24"/>
          <w:szCs w:val="24"/>
        </w:rPr>
        <w:t>заключение договора аренды земельного участка с кадастровым номером</w:t>
      </w:r>
      <w:r w:rsidR="000163EB" w:rsidRPr="00B53BE7">
        <w:rPr>
          <w:rFonts w:ascii="Times New Roman" w:hAnsi="Times New Roman"/>
          <w:sz w:val="24"/>
          <w:szCs w:val="24"/>
        </w:rPr>
        <w:t xml:space="preserve"> </w:t>
      </w:r>
      <w:r w:rsidR="00AC348D" w:rsidRPr="00B53BE7">
        <w:rPr>
          <w:rFonts w:ascii="Times New Roman" w:hAnsi="Times New Roman"/>
          <w:sz w:val="24"/>
          <w:szCs w:val="24"/>
        </w:rPr>
        <w:t>24:50:</w:t>
      </w:r>
      <w:r w:rsidR="00532F88" w:rsidRPr="00B53BE7">
        <w:rPr>
          <w:rFonts w:ascii="Times New Roman" w:hAnsi="Times New Roman"/>
          <w:sz w:val="24"/>
          <w:szCs w:val="24"/>
        </w:rPr>
        <w:t>0</w:t>
      </w:r>
      <w:r w:rsidR="00ED34B8" w:rsidRPr="00B53BE7">
        <w:rPr>
          <w:rFonts w:ascii="Times New Roman" w:hAnsi="Times New Roman"/>
          <w:sz w:val="24"/>
          <w:szCs w:val="24"/>
        </w:rPr>
        <w:t>400048:69</w:t>
      </w:r>
      <w:r w:rsidRPr="00B53BE7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B53BE7" w:rsidRPr="00B53BE7">
        <w:rPr>
          <w:rFonts w:ascii="Times New Roman" w:hAnsi="Times New Roman"/>
          <w:sz w:val="24"/>
          <w:szCs w:val="24"/>
        </w:rPr>
        <w:t>7-ой км Енисейского тракта, участок № 2</w:t>
      </w:r>
      <w:r w:rsidRPr="00B53BE7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32F88" w:rsidRPr="00B53BE7">
        <w:rPr>
          <w:rFonts w:ascii="Times New Roman" w:hAnsi="Times New Roman"/>
          <w:sz w:val="24"/>
          <w:szCs w:val="24"/>
        </w:rPr>
        <w:t>размещения</w:t>
      </w:r>
      <w:r w:rsidR="009937B2" w:rsidRPr="00B53BE7">
        <w:rPr>
          <w:rFonts w:ascii="Times New Roman" w:hAnsi="Times New Roman"/>
          <w:sz w:val="24"/>
          <w:szCs w:val="24"/>
        </w:rPr>
        <w:t xml:space="preserve"> </w:t>
      </w:r>
      <w:r w:rsidR="00532F88" w:rsidRPr="00B53BE7">
        <w:rPr>
          <w:rFonts w:ascii="Times New Roman" w:hAnsi="Times New Roman"/>
          <w:sz w:val="24"/>
          <w:szCs w:val="24"/>
        </w:rPr>
        <w:t>производственной базы</w:t>
      </w:r>
      <w:r w:rsidR="00AA7311" w:rsidRPr="00B53BE7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B53BE7">
        <w:t>Общая площадь предполагаемого к строительству</w:t>
      </w:r>
      <w:r w:rsidR="00F23771" w:rsidRPr="00B53BE7">
        <w:t xml:space="preserve"> земельного участка составляет</w:t>
      </w:r>
      <w:r w:rsidR="009937B2" w:rsidRPr="00B53BE7">
        <w:t xml:space="preserve"> </w:t>
      </w:r>
      <w:r w:rsidR="00B9251C" w:rsidRPr="00B53BE7">
        <w:t xml:space="preserve">            </w:t>
      </w:r>
      <w:r w:rsidR="00ED34B8" w:rsidRPr="00B53BE7">
        <w:t>14 778</w:t>
      </w:r>
      <w:r w:rsidR="00AA7311" w:rsidRPr="00B53BE7">
        <w:t xml:space="preserve"> </w:t>
      </w:r>
      <w:r w:rsidRPr="00B53BE7">
        <w:t>кв.</w:t>
      </w:r>
      <w:r w:rsidR="00B9251C" w:rsidRPr="00B53BE7">
        <w:t xml:space="preserve"> </w:t>
      </w:r>
      <w:r w:rsidRPr="00B53BE7">
        <w:t xml:space="preserve">м, </w:t>
      </w:r>
      <w:r w:rsidR="00320911" w:rsidRPr="00B53BE7">
        <w:t>площадь застраиваемого участка, площадь</w:t>
      </w:r>
      <w:r w:rsidR="00320911" w:rsidRPr="00320911">
        <w:t xml:space="preserve">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53BE7">
        <w:t>отсутствуют</w:t>
      </w:r>
      <w:r w:rsidR="008302C6" w:rsidRPr="0026224F">
        <w:t>.</w:t>
      </w:r>
    </w:p>
    <w:p w:rsidR="00702A10" w:rsidRPr="0026224F" w:rsidRDefault="00702A10" w:rsidP="00D46BAC">
      <w:pPr>
        <w:tabs>
          <w:tab w:val="left" w:pos="12155"/>
        </w:tabs>
        <w:ind w:firstLine="709"/>
        <w:jc w:val="both"/>
      </w:pPr>
      <w:r w:rsidRPr="0026224F">
        <w:t>Границы земельного участка не установлены на местности.</w:t>
      </w:r>
    </w:p>
    <w:p w:rsidR="000163EB" w:rsidRPr="0026224F" w:rsidRDefault="000163EB" w:rsidP="00D46BAC">
      <w:pPr>
        <w:tabs>
          <w:tab w:val="left" w:pos="12155"/>
        </w:tabs>
        <w:ind w:firstLine="709"/>
        <w:jc w:val="both"/>
      </w:pPr>
      <w:r w:rsidRPr="0026224F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26224F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proofErr w:type="gramStart"/>
      <w:r w:rsidRPr="0026224F">
        <w:t xml:space="preserve">Земельный участок в системе зонирования находится в </w:t>
      </w:r>
      <w:r w:rsidR="00532F88">
        <w:t>коммунально-складской зоне</w:t>
      </w:r>
      <w:r w:rsidR="009A691E" w:rsidRPr="0026224F">
        <w:t xml:space="preserve"> (П-</w:t>
      </w:r>
      <w:r w:rsidR="00532F88">
        <w:t>3</w:t>
      </w:r>
      <w:r w:rsidR="009A691E" w:rsidRPr="0026224F">
        <w:t>)</w:t>
      </w:r>
      <w:r w:rsidRPr="0026224F">
        <w:t>, с наложением зон с особыми условиями использования территорий:</w:t>
      </w:r>
      <w:r w:rsidR="00B53BE7">
        <w:t xml:space="preserve"> рекомендуемой зоны с особыми условиями использования территорий (нормативные (ориентировочные) санитарно-защитные зоны кладбищ),</w:t>
      </w:r>
      <w:r w:rsidRPr="0026224F">
        <w:t xml:space="preserve"> </w:t>
      </w:r>
      <w:r w:rsidR="00DE311C" w:rsidRPr="0026224F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</w:t>
      </w:r>
      <w:r w:rsidR="00532F88">
        <w:t>коммунально-складской зоны (П-3</w:t>
      </w:r>
      <w:r w:rsidR="00DE311C" w:rsidRPr="0026224F">
        <w:t>)</w:t>
      </w:r>
      <w:r w:rsidRPr="0026224F">
        <w:t>.</w:t>
      </w:r>
      <w:proofErr w:type="gramEnd"/>
      <w:r w:rsidRPr="0026224F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</w:t>
      </w:r>
      <w:r w:rsidRPr="008E12A9">
        <w:t xml:space="preserve">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FD20F5" w:rsidRPr="00164F8E" w:rsidRDefault="00FD20F5" w:rsidP="00F81082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 w:rsidR="00787BD2">
        <w:t>для размещения производственной базы.</w:t>
      </w:r>
      <w:bookmarkStart w:id="0" w:name="_GoBack"/>
      <w:bookmarkEnd w:id="0"/>
    </w:p>
    <w:p w:rsidR="00391CDF" w:rsidRPr="007A676B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D53516">
        <w:t>коммунально-складской зоне</w:t>
      </w:r>
      <w:r w:rsidR="00D53516" w:rsidRPr="0026224F">
        <w:t xml:space="preserve"> (П-</w:t>
      </w:r>
      <w:r w:rsidR="00D53516">
        <w:t>3</w:t>
      </w:r>
      <w:r w:rsidR="00D53516" w:rsidRPr="0026224F">
        <w:t>)</w:t>
      </w:r>
      <w:r w:rsidR="009A691E">
        <w:t xml:space="preserve"> </w:t>
      </w:r>
      <w:r w:rsidRPr="007A676B">
        <w:t>установлены предельные параметры разрешенного строительства:</w:t>
      </w:r>
    </w:p>
    <w:p w:rsidR="00391CDF" w:rsidRPr="007A676B" w:rsidRDefault="00391CDF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391CDF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 w:rsidR="00532F88">
        <w:t>фициент застройки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B53BE7" w:rsidRPr="00FA656B" w:rsidRDefault="00B53BE7" w:rsidP="00B53BE7">
      <w:pPr>
        <w:pStyle w:val="a3"/>
      </w:pPr>
      <w:r w:rsidRPr="00FA656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53BE7" w:rsidRPr="00FA656B" w:rsidRDefault="00B53BE7" w:rsidP="00B53BE7">
      <w:pPr>
        <w:pStyle w:val="a3"/>
      </w:pPr>
      <w:r w:rsidRPr="00FA656B">
        <w:t xml:space="preserve">- На теплоснабжение, </w:t>
      </w:r>
      <w:proofErr w:type="gramStart"/>
      <w:r w:rsidRPr="00FA656B">
        <w:t>выданные</w:t>
      </w:r>
      <w:proofErr w:type="gramEnd"/>
      <w:r w:rsidRPr="00FA656B">
        <w:t xml:space="preserve"> ОАО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FA656B">
        <w:t>» от 2</w:t>
      </w:r>
      <w:r>
        <w:t>1</w:t>
      </w:r>
      <w:r w:rsidRPr="00FA656B">
        <w:t>.0</w:t>
      </w:r>
      <w:r>
        <w:t>8</w:t>
      </w:r>
      <w:r w:rsidRPr="00FA656B">
        <w:t>.201</w:t>
      </w:r>
      <w:r>
        <w:t>3</w:t>
      </w:r>
      <w:r w:rsidRPr="00FA656B">
        <w:t xml:space="preserve"> № 211-</w:t>
      </w:r>
      <w:r>
        <w:t>8</w:t>
      </w:r>
      <w:r w:rsidRPr="00FA656B">
        <w:t>-</w:t>
      </w:r>
      <w:r>
        <w:t>708</w:t>
      </w:r>
      <w:r w:rsidR="003C40B7">
        <w:t>,</w:t>
      </w:r>
      <w:r w:rsidR="003C40B7" w:rsidRPr="003C40B7">
        <w:t xml:space="preserve"> от 26.11.2015 № 211-8-1677</w:t>
      </w:r>
      <w:r w:rsidRPr="00FA656B">
        <w:t>:</w:t>
      </w:r>
    </w:p>
    <w:p w:rsidR="00B53BE7" w:rsidRPr="00FA656B" w:rsidRDefault="00B53BE7" w:rsidP="00B53BE7">
      <w:pPr>
        <w:pStyle w:val="a3"/>
        <w:rPr>
          <w:spacing w:val="-2"/>
        </w:rPr>
      </w:pPr>
      <w:r w:rsidRPr="00FA656B">
        <w:rPr>
          <w:spacing w:val="-2"/>
        </w:rPr>
        <w:t xml:space="preserve">Теплоснабжение с нагрузкой 0,2 Гкал/час возможно осуществить в точки подключения – в тепловые сети </w:t>
      </w:r>
      <w:r>
        <w:rPr>
          <w:spacing w:val="-2"/>
        </w:rPr>
        <w:t xml:space="preserve">ЗАО «ОКБ </w:t>
      </w:r>
      <w:proofErr w:type="gramStart"/>
      <w:r>
        <w:rPr>
          <w:spacing w:val="-2"/>
        </w:rPr>
        <w:t>АРТ</w:t>
      </w:r>
      <w:proofErr w:type="gramEnd"/>
      <w:r>
        <w:rPr>
          <w:spacing w:val="-2"/>
        </w:rPr>
        <w:t>», в тепловые сети 2Ду300мм</w:t>
      </w:r>
      <w:r w:rsidRPr="00FA656B">
        <w:rPr>
          <w:spacing w:val="-2"/>
        </w:rPr>
        <w:t xml:space="preserve">. Срок подключения к тепловым сетям – не ранее </w:t>
      </w:r>
      <w:r>
        <w:rPr>
          <w:spacing w:val="-2"/>
        </w:rPr>
        <w:t xml:space="preserve">срока реализации «Инвестиционной программы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  <w:r w:rsidRPr="00FA656B">
        <w:rPr>
          <w:spacing w:val="-2"/>
        </w:rPr>
        <w:t xml:space="preserve"> </w:t>
      </w:r>
      <w:r w:rsidRPr="00FA656B">
        <w:t xml:space="preserve">Информация о тарифе на подключение,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FA656B">
        <w:t>теплотранспортная</w:t>
      </w:r>
      <w:proofErr w:type="spellEnd"/>
      <w:r w:rsidRPr="00FA656B">
        <w:t xml:space="preserve"> компания» составляет 7030,225тыс. рублей без НДС за 1 Гкал/час на 2013-2016 годы.</w:t>
      </w:r>
      <w:r>
        <w:rPr>
          <w:spacing w:val="-2"/>
        </w:rPr>
        <w:t xml:space="preserve"> </w:t>
      </w:r>
      <w:r w:rsidR="006C224D">
        <w:rPr>
          <w:spacing w:val="-2"/>
        </w:rPr>
        <w:t>Срок действия технических условий и информации о плате – 2 года с даты их выдачи.</w:t>
      </w:r>
    </w:p>
    <w:p w:rsidR="00B53BE7" w:rsidRPr="00FA656B" w:rsidRDefault="00B53BE7" w:rsidP="00B53BE7">
      <w:pPr>
        <w:pStyle w:val="a3"/>
      </w:pPr>
      <w:r w:rsidRPr="00FA656B">
        <w:t>- Заключение о возможности электроснабжения, выданное Филиалом ОАО «МРСК Сибири» - «Красноярскэнерго» от 06.11.2012 № 1.3/01/15789-исх:</w:t>
      </w:r>
    </w:p>
    <w:p w:rsidR="00B53BE7" w:rsidRPr="00FA656B" w:rsidRDefault="00B53BE7" w:rsidP="00B53BE7">
      <w:pPr>
        <w:pStyle w:val="a3"/>
        <w:ind w:firstLine="567"/>
      </w:pPr>
      <w:r w:rsidRPr="00FA656B">
        <w:t xml:space="preserve">Максимальная мощность: 100 кВт. </w:t>
      </w:r>
    </w:p>
    <w:p w:rsidR="00B53BE7" w:rsidRPr="00FA656B" w:rsidRDefault="00B53BE7" w:rsidP="00B53BE7">
      <w:pPr>
        <w:pStyle w:val="a3"/>
        <w:ind w:firstLine="567"/>
      </w:pPr>
      <w:r w:rsidRPr="00FA656B">
        <w:lastRenderedPageBreak/>
        <w:t>Точки присоединения к электрическим сетям ОАО «МРСК Сибири» ближа</w:t>
      </w:r>
      <w:r w:rsidR="00787BD2">
        <w:t xml:space="preserve">йшая опора фидера </w:t>
      </w:r>
      <w:r w:rsidRPr="00FA656B">
        <w:t>№ 49-18, с центром питания ПС № 49 110/10 кВ «Юбилейная» на расстоянии 650 м от границ рассматриваемого участка.</w:t>
      </w:r>
    </w:p>
    <w:p w:rsidR="00B53BE7" w:rsidRPr="00FA656B" w:rsidRDefault="00B53BE7" w:rsidP="00B53BE7">
      <w:pPr>
        <w:pStyle w:val="a3"/>
        <w:ind w:firstLine="567"/>
      </w:pPr>
      <w:r w:rsidRPr="00FA656B">
        <w:t>Технические условия на подключение к электрическим сетям филиала ОАО «МРСК Сибири» - «Красноярскэнерго» будут выданы при заключении договора технологического присоединения в адрес правообладателя земельного участка.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Сибири» - «Красноярскэнерго».</w:t>
      </w:r>
    </w:p>
    <w:p w:rsidR="00D53516" w:rsidRDefault="00B53BE7" w:rsidP="00B53BE7">
      <w:pPr>
        <w:pStyle w:val="a3"/>
        <w:tabs>
          <w:tab w:val="left" w:pos="1134"/>
        </w:tabs>
        <w:ind w:firstLine="709"/>
      </w:pPr>
      <w:r w:rsidRPr="00FA656B">
        <w:t>Плата за технологическое присоединение будет определена по тарифам, установленным Постановлением РЭК Красноярского края на момент заключения договора.</w:t>
      </w:r>
    </w:p>
    <w:p w:rsidR="0026224F" w:rsidRPr="00074973" w:rsidRDefault="00787BD2" w:rsidP="0048156A">
      <w:pPr>
        <w:pStyle w:val="a3"/>
        <w:ind w:firstLine="709"/>
      </w:pPr>
      <w:r>
        <w:t>Письмо ООО «</w:t>
      </w:r>
      <w:proofErr w:type="spellStart"/>
      <w:r>
        <w:t>КрасКом</w:t>
      </w:r>
      <w:proofErr w:type="spellEnd"/>
      <w:r>
        <w:t>» от 11.09.2013 № КЦО-13/18755 о невозможности подключения к сетям водоснабжения, водоотведения</w:t>
      </w:r>
      <w:r w:rsidR="0048156A" w:rsidRPr="0048156A">
        <w:t xml:space="preserve"> </w:t>
      </w:r>
      <w:r w:rsidR="0048156A">
        <w:t>в связи с отсутствием технической возможности подключения – резерва мощности и пропускной способности сетей, обеспечивающих передачу (отвод) необходимого объема ресурса (стоков) к заявленному объекту.</w:t>
      </w:r>
      <w:r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D53516">
        <w:t xml:space="preserve">1 </w:t>
      </w:r>
      <w:r w:rsidR="00787BD2">
        <w:t>311</w:t>
      </w:r>
      <w:r w:rsidR="009D2B08">
        <w:t> </w:t>
      </w:r>
      <w:r w:rsidR="00082FBE">
        <w:t>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787BD2">
        <w:t>39 33</w:t>
      </w:r>
      <w:r w:rsidR="00D53516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DF7C5B">
        <w:t>10</w:t>
      </w:r>
      <w:r w:rsidRPr="009E1C21">
        <w:t xml:space="preserve">» </w:t>
      </w:r>
      <w:r w:rsidR="00DF7C5B">
        <w:t>декабря</w:t>
      </w:r>
      <w:r w:rsidRPr="009E1C21">
        <w:t xml:space="preserve">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DF7C5B">
        <w:t>11</w:t>
      </w:r>
      <w:r w:rsidRPr="009E1C21">
        <w:t xml:space="preserve">»  </w:t>
      </w:r>
      <w:r w:rsidR="00DF7C5B">
        <w:t>января</w:t>
      </w:r>
      <w:r w:rsidRPr="009E1C21">
        <w:t xml:space="preserve"> 201</w:t>
      </w:r>
      <w:r w:rsidR="00DF7C5B">
        <w:t>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</w:t>
      </w:r>
      <w:r w:rsidRPr="00C00E7A">
        <w:lastRenderedPageBreak/>
        <w:t>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D53516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D53516">
        <w:t>2</w:t>
      </w:r>
      <w:r w:rsidR="00787BD2">
        <w:t>62 2</w:t>
      </w:r>
      <w:r w:rsidR="00082FBE">
        <w:t>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48156A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787BD2">
        <w:rPr>
          <w:rFonts w:ascii="Times New Roman" w:hAnsi="Times New Roman"/>
          <w:b w:val="0"/>
          <w:sz w:val="24"/>
          <w:szCs w:val="24"/>
        </w:rPr>
        <w:t>7-ой км Енисейского тракта, участок № 2,</w:t>
      </w:r>
      <w:r w:rsidR="0048156A">
        <w:rPr>
          <w:rFonts w:ascii="Times New Roman" w:hAnsi="Times New Roman"/>
          <w:b w:val="0"/>
          <w:sz w:val="24"/>
          <w:szCs w:val="24"/>
        </w:rPr>
        <w:t xml:space="preserve"> </w:t>
      </w:r>
      <w:r w:rsidR="00787BD2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787BD2">
        <w:rPr>
          <w:rFonts w:ascii="Times New Roman" w:hAnsi="Times New Roman"/>
          <w:b w:val="0"/>
          <w:sz w:val="24"/>
          <w:szCs w:val="24"/>
        </w:rPr>
        <w:t>400048:69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</w:t>
      </w:r>
      <w:r w:rsidRPr="00671ECE">
        <w:lastRenderedPageBreak/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702A10" w:rsidRPr="00C836CA" w:rsidRDefault="00702A10" w:rsidP="00702A10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492A3D" w:rsidRDefault="00D61ADF" w:rsidP="00492A3D">
                  <w:pPr>
                    <w:ind w:firstLine="539"/>
                    <w:jc w:val="both"/>
                    <w:rPr>
                      <w:color w:val="000000"/>
                    </w:rPr>
                  </w:pPr>
                  <w:r w:rsidRPr="00A75DEF">
                    <w:t xml:space="preserve">3.6. </w:t>
                  </w:r>
                  <w:r w:rsidR="00492A3D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 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3B552B" w:rsidRPr="00A75DEF" w:rsidRDefault="003B552B" w:rsidP="003B552B">
                  <w:pPr>
                    <w:jc w:val="both"/>
                  </w:pPr>
                  <w:r w:rsidRPr="00A75DEF">
                    <w:t>Арендодатель:</w:t>
                  </w:r>
                </w:p>
                <w:p w:rsidR="003B552B" w:rsidRDefault="003B552B" w:rsidP="003B552B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3B552B" w:rsidRDefault="003B552B" w:rsidP="003B552B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Расчетный счет 40204810800000001047 в Отделении Красноярск, г. Красноярск БИК 040407001 ИНН 2466010657 КПП 246601001 ОКПО 10172707 ОКВЭД 75.11.31 ОКТМО 04701000 ОКОГУ 32100 ОКФС 14 ОКОПФ 81 ОГРН 1032402940800 </w:t>
                  </w:r>
                </w:p>
                <w:p w:rsidR="003B552B" w:rsidRPr="007B7925" w:rsidRDefault="003B552B" w:rsidP="003B552B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787BD2"/>
    <w:p w:rsidR="00614569" w:rsidRDefault="00787BD2" w:rsidP="00D05D37">
      <w:pPr>
        <w:jc w:val="center"/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>
            <wp:extent cx="6299835" cy="4449258"/>
            <wp:effectExtent l="0" t="0" r="0" b="0"/>
            <wp:docPr id="1" name="Рисунок 0" descr="Image2013091118424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30911184244-0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4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6299835" cy="4449258"/>
            <wp:effectExtent l="0" t="0" r="0" b="0"/>
            <wp:docPr id="2" name="Рисунок 1" descr="Image20130911184246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30911184246-00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4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E62">
        <w:rPr>
          <w:noProof/>
        </w:rPr>
        <w:br/>
      </w: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Pr="00D61ADF">
              <w:rPr>
                <w:noProof/>
              </w:rPr>
              <w:t>2015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4A7" w:rsidRDefault="00B744A7" w:rsidP="00D92637">
      <w:r>
        <w:separator/>
      </w:r>
    </w:p>
  </w:endnote>
  <w:endnote w:type="continuationSeparator" w:id="0">
    <w:p w:rsidR="00B744A7" w:rsidRDefault="00B744A7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4A7" w:rsidRDefault="00B744A7" w:rsidP="00D92637">
      <w:r>
        <w:separator/>
      </w:r>
    </w:p>
  </w:footnote>
  <w:footnote w:type="continuationSeparator" w:id="0">
    <w:p w:rsidR="00B744A7" w:rsidRDefault="00B744A7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83F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4D00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52B"/>
    <w:rsid w:val="003B5B37"/>
    <w:rsid w:val="003B6776"/>
    <w:rsid w:val="003B6F91"/>
    <w:rsid w:val="003C0420"/>
    <w:rsid w:val="003C180B"/>
    <w:rsid w:val="003C3371"/>
    <w:rsid w:val="003C40B7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156A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A3D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224D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2A10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BD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02A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5A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659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0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BE7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4A7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76B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EC8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C5B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34B8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53BE7"/>
    <w:pPr>
      <w:keepNext/>
      <w:shd w:val="clear" w:color="auto" w:fill="FFFFFF"/>
      <w:spacing w:line="192" w:lineRule="auto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rsid w:val="008E12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3BE7"/>
    <w:rPr>
      <w:rFonts w:ascii="Times New Roman" w:eastAsia="Times New Roman" w:hAnsi="Times New Roman" w:cs="Times New Roman"/>
      <w:sz w:val="30"/>
      <w:szCs w:val="24"/>
      <w:shd w:val="clear" w:color="auto" w:fill="FFFFFF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3B552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3B552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3ED790-5161-44E7-B4B1-C6B78EBB114E}"/>
</file>

<file path=customXml/itemProps2.xml><?xml version="1.0" encoding="utf-8"?>
<ds:datastoreItem xmlns:ds="http://schemas.openxmlformats.org/officeDocument/2006/customXml" ds:itemID="{88448744-2B8C-4DE5-9BDC-AE7D098E44BE}"/>
</file>

<file path=customXml/itemProps3.xml><?xml version="1.0" encoding="utf-8"?>
<ds:datastoreItem xmlns:ds="http://schemas.openxmlformats.org/officeDocument/2006/customXml" ds:itemID="{75C8C5FE-C5E4-483C-A79A-4753AEA36812}"/>
</file>

<file path=customXml/itemProps4.xml><?xml version="1.0" encoding="utf-8"?>
<ds:datastoreItem xmlns:ds="http://schemas.openxmlformats.org/officeDocument/2006/customXml" ds:itemID="{45FFA0C6-4FCA-4CD1-A535-F7F62174F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13</Pages>
  <Words>5072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23</cp:revision>
  <cp:lastPrinted>2015-12-04T04:28:00Z</cp:lastPrinted>
  <dcterms:created xsi:type="dcterms:W3CDTF">2015-09-18T04:27:00Z</dcterms:created>
  <dcterms:modified xsi:type="dcterms:W3CDTF">2015-12-07T07:53:00Z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